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98" w:rsidRPr="00F05898" w:rsidRDefault="00F05898" w:rsidP="00F05898">
      <w:pPr>
        <w:pStyle w:val="a3"/>
        <w:tabs>
          <w:tab w:val="left" w:pos="235"/>
          <w:tab w:val="center" w:pos="4677"/>
        </w:tabs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DF1489" w:rsidRPr="00DF1489" w:rsidRDefault="00DF1489" w:rsidP="00DF1489">
      <w:pPr>
        <w:pStyle w:val="a3"/>
        <w:jc w:val="both"/>
        <w:rPr>
          <w:rFonts w:ascii="TH SarabunIT๙" w:hAnsi="TH SarabunIT๙" w:cs="TH SarabunIT๙"/>
          <w:b/>
          <w:bCs/>
          <w:u w:val="single"/>
        </w:rPr>
      </w:pPr>
      <w:r w:rsidRPr="00DF1489">
        <w:rPr>
          <w:rFonts w:ascii="TH SarabunIT๙" w:hAnsi="TH SarabunIT๙" w:cs="TH SarabunIT๙"/>
          <w:b/>
          <w:bCs/>
          <w:u w:val="single"/>
          <w:cs/>
        </w:rPr>
        <w:t>วิสัยทัศน์การพัฒนา</w:t>
      </w:r>
    </w:p>
    <w:p w:rsidR="00DF1489" w:rsidRDefault="00DF1489" w:rsidP="00DF1489">
      <w:pPr>
        <w:ind w:left="375"/>
        <w:rPr>
          <w:rFonts w:ascii="TH SarabunIT๙" w:hAnsi="TH SarabunIT๙" w:cs="TH SarabunIT๙"/>
          <w:szCs w:val="24"/>
        </w:rPr>
      </w:pPr>
      <w:r w:rsidRPr="002F154B">
        <w:rPr>
          <w:rFonts w:ascii="TH SarabunIT๙" w:hAnsi="TH SarabunIT๙" w:cs="TH SarabunIT๙"/>
        </w:rPr>
        <w:tab/>
      </w:r>
      <w:proofErr w:type="gramStart"/>
      <w:r w:rsidRPr="002F154B">
        <w:rPr>
          <w:rFonts w:ascii="TH SarabunIT๙" w:hAnsi="TH SarabunIT๙" w:cs="TH SarabunIT๙"/>
          <w:sz w:val="32"/>
          <w:szCs w:val="32"/>
        </w:rPr>
        <w:t xml:space="preserve">“ </w:t>
      </w:r>
      <w:r w:rsidRPr="002F154B">
        <w:rPr>
          <w:rFonts w:ascii="TH SarabunIT๙" w:hAnsi="TH SarabunIT๙" w:cs="TH SarabunIT๙"/>
          <w:sz w:val="32"/>
          <w:szCs w:val="32"/>
          <w:cs/>
        </w:rPr>
        <w:t xml:space="preserve"> พัฒนาโครงสร้างพื้นฐาน</w:t>
      </w:r>
      <w:proofErr w:type="gramEnd"/>
      <w:r w:rsidRPr="002F154B">
        <w:rPr>
          <w:rFonts w:ascii="TH SarabunIT๙" w:hAnsi="TH SarabunIT๙" w:cs="TH SarabunIT๙"/>
          <w:sz w:val="32"/>
          <w:szCs w:val="32"/>
          <w:cs/>
        </w:rPr>
        <w:t xml:space="preserve"> บริหารชุมชนน่าอยู่ เชิดชูคุณธรรม นำการศึกษา</w:t>
      </w:r>
      <w:r w:rsidRPr="002F154B">
        <w:rPr>
          <w:rFonts w:ascii="TH SarabunIT๙" w:hAnsi="TH SarabunIT๙" w:cs="TH SarabunIT๙"/>
          <w:sz w:val="32"/>
          <w:szCs w:val="32"/>
        </w:rPr>
        <w:t>”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</w:rPr>
        <w:t xml:space="preserve">1. </w:t>
      </w:r>
      <w:r>
        <w:rPr>
          <w:rFonts w:ascii="TH SarabunIT๙" w:hAnsi="TH SarabunIT๙" w:cs="TH SarabunIT๙" w:hint="cs"/>
          <w:b/>
          <w:bCs/>
          <w:u w:val="single"/>
          <w:cs/>
        </w:rPr>
        <w:t>ยุทธศาสตร์การพัฒนาด้านโครงสร้างพื้นฐาน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r>
        <w:rPr>
          <w:rFonts w:ascii="TH SarabunIT๙" w:hAnsi="TH SarabunIT๙" w:cs="TH SarabunIT๙"/>
          <w:b/>
          <w:bCs/>
          <w:u w:val="single"/>
        </w:rPr>
        <w:t>1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ปรับปรุงและพัฒนาระบบคมนาคมขนส่ง ระบบสาธารณูปโภค สาธารณูปการให้ได้มาตรฐาน มีประสิทธิภาพและเพียงพอต่อความต้องการของประชาชน เพื่อรองรับการขยายตัวของเมืองในอนาคตและเศรษฐกิจของท้องถิ่น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เส้นทางคมนาคมที่ได้มาตรฐาน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>
        <w:rPr>
          <w:rFonts w:ascii="TH SarabunIT๙" w:hAnsi="TH SarabunIT๙" w:cs="TH SarabunIT๙"/>
          <w:cs/>
        </w:rPr>
        <w:t xml:space="preserve">  จำนวนถนนที่ได้มาตรฐานเพิ่มขึ้น</w:t>
      </w:r>
    </w:p>
    <w:p w:rsidR="00F05898" w:rsidRDefault="00F05898" w:rsidP="00F05898">
      <w:pPr>
        <w:pStyle w:val="a3"/>
        <w:rPr>
          <w:rFonts w:ascii="TH SarabunIT๙" w:hAnsi="TH SarabunIT๙" w:cs="TH SarabunIT๙"/>
          <w:b/>
          <w:bCs/>
        </w:rPr>
      </w:pPr>
    </w:p>
    <w:p w:rsidR="00F05898" w:rsidRDefault="00F05898" w:rsidP="00F05898">
      <w:pPr>
        <w:pStyle w:val="a3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F05898" w:rsidRDefault="00F05898" w:rsidP="00F05898">
      <w:pPr>
        <w:pStyle w:val="a3"/>
        <w:rPr>
          <w:rFonts w:ascii="TH SarabunIT๙" w:hAnsi="TH SarabunIT๙" w:cs="TH SarabunIT๙"/>
          <w:b/>
          <w:bCs/>
        </w:rPr>
      </w:pPr>
    </w:p>
    <w:tbl>
      <w:tblPr>
        <w:tblStyle w:val="a6"/>
        <w:tblW w:w="9606" w:type="dxa"/>
        <w:tblLook w:val="04A0"/>
      </w:tblPr>
      <w:tblGrid>
        <w:gridCol w:w="5211"/>
        <w:gridCol w:w="4395"/>
      </w:tblGrid>
      <w:tr w:rsidR="00F05898" w:rsidTr="00F05898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05898" w:rsidTr="00F05898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แนวทางการพัฒนาด้านการคมนาคมและการขนส่ง</w:t>
            </w:r>
          </w:p>
          <w:p w:rsidR="00F05898" w:rsidRDefault="00F05898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แนวทางการพัฒนาด้านสาธารณูปโภค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>แนวทางการพัฒนาด้านการควบคุมอาคาร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จำนวนที่เพิ่มขึ้น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จำนวนที่เพิ่มขึ้น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ร้อยละความสำเร็จในการควบคุมอาคาร</w:t>
            </w: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กองช่าง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การยกระดับการค้า การผลิตสินค้าทางการเกษตร</w:t>
      </w:r>
    </w:p>
    <w:p w:rsidR="00F05898" w:rsidRDefault="00F05898" w:rsidP="00F05898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การพัฒนาด้านโครงสร้างพื้นฐาน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spacing w:before="240"/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lastRenderedPageBreak/>
        <w:t xml:space="preserve"> </w:t>
      </w:r>
    </w:p>
    <w:p w:rsidR="00F05898" w:rsidRPr="00F05898" w:rsidRDefault="00F05898" w:rsidP="00F05898">
      <w:pPr>
        <w:pStyle w:val="a3"/>
        <w:tabs>
          <w:tab w:val="left" w:pos="235"/>
          <w:tab w:val="center" w:pos="4677"/>
        </w:tabs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</w:rPr>
        <w:t xml:space="preserve">2. </w:t>
      </w:r>
      <w:r>
        <w:rPr>
          <w:rFonts w:ascii="TH SarabunIT๙" w:hAnsi="TH SarabunIT๙" w:cs="TH SarabunIT๙" w:hint="cs"/>
          <w:b/>
          <w:bCs/>
          <w:u w:val="single"/>
          <w:cs/>
        </w:rPr>
        <w:t>ยุทธศาสตร์การพัฒนาด้านการส่งเสริมคุณภาพชีวิต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r>
        <w:rPr>
          <w:rFonts w:ascii="TH SarabunIT๙" w:hAnsi="TH SarabunIT๙" w:cs="TH SarabunIT๙"/>
          <w:b/>
          <w:bCs/>
          <w:u w:val="single"/>
        </w:rPr>
        <w:t>2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การส่งเสริมและพัฒนาศักยภาพของคน ครอบครัว และชุมชนให้เข้มแข็ง สามารถพึ่งตนเองได้      ตามแนวเศรษฐกิจพอเพียง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ชุมชนเข้มแข็ง เศรษฐกิจพอเพียง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>
        <w:rPr>
          <w:rFonts w:ascii="TH SarabunIT๙" w:hAnsi="TH SarabunIT๙" w:cs="TH SarabunIT๙"/>
          <w:cs/>
        </w:rPr>
        <w:t xml:space="preserve">  จำนวนชุมชนเข้มแข็งเพิ่มขึ้น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9606" w:type="dxa"/>
        <w:tblLook w:val="04A0"/>
      </w:tblPr>
      <w:tblGrid>
        <w:gridCol w:w="4361"/>
        <w:gridCol w:w="5245"/>
      </w:tblGrid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แนวทางการพัฒนาด้านการส่งเสริมอาชีพ</w:t>
            </w:r>
          </w:p>
          <w:p w:rsidR="00F05898" w:rsidRDefault="00F05898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แนวทางการพัฒนาด้านงานสวัสดิการสังคม</w:t>
            </w:r>
          </w:p>
          <w:p w:rsidR="00F05898" w:rsidRDefault="00F05898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แนวทางการพัฒนาด้านการศึกษา</w:t>
            </w:r>
          </w:p>
          <w:p w:rsidR="00F05898" w:rsidRDefault="00F058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5898" w:rsidRDefault="00F05898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แนวทางการพัฒนาด้านการสาธารณสุข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ร้อยละของกลุ่มอาชีพที่ได้รับการส่งเสริมและพัฒนา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 xml:space="preserve">ร้อยละของประชากรที่ได้รับการบริการด้านสวัสดิการ 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ร้อยละของบุคลากรที่ได้รับการพัฒนาการศึกษา ผลการประเมินคุณภาพการศึกษา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ร้อยละของประชากรที่เข้าถึงบริการด้านสาธารณสุขที่ได้มาตรฐาน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สำนักปลัดฯ / ส่วนการศึกษา ศาสนา และวัฒนธรรม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การส่งเสริมการผลิต และพัฒนาสินค้าเกษตรเพื่อเพิ่มมูลค่า</w:t>
      </w:r>
    </w:p>
    <w:p w:rsidR="00F05898" w:rsidRDefault="00F05898" w:rsidP="00F05898">
      <w:pPr>
        <w:pStyle w:val="a5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การพัฒนาด้านการส่งเสริมคุณภาพชีวิต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tabs>
          <w:tab w:val="left" w:pos="235"/>
          <w:tab w:val="center" w:pos="4677"/>
        </w:tabs>
        <w:jc w:val="right"/>
        <w:rPr>
          <w:rFonts w:ascii="TH SarabunIT๙" w:hAnsi="TH SarabunIT๙" w:cs="TH SarabunIT๙"/>
          <w:b/>
          <w:bCs/>
        </w:rPr>
      </w:pPr>
    </w:p>
    <w:p w:rsidR="00F05898" w:rsidRPr="00F05898" w:rsidRDefault="00F05898" w:rsidP="00F05898">
      <w:pPr>
        <w:pStyle w:val="a3"/>
        <w:tabs>
          <w:tab w:val="left" w:pos="235"/>
          <w:tab w:val="center" w:pos="4677"/>
        </w:tabs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spacing w:before="240"/>
        <w:jc w:val="righ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 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>
        <w:rPr>
          <w:rFonts w:ascii="TH SarabunIT๙" w:hAnsi="TH SarabunIT๙" w:cs="TH SarabunIT๙"/>
          <w:b/>
          <w:bCs/>
          <w:u w:val="single"/>
        </w:rPr>
        <w:t xml:space="preserve">3. </w:t>
      </w:r>
      <w:r>
        <w:rPr>
          <w:rFonts w:ascii="TH SarabunIT๙" w:hAnsi="TH SarabunIT๙" w:cs="TH SarabunIT๙" w:hint="cs"/>
          <w:b/>
          <w:bCs/>
          <w:u w:val="single"/>
          <w:cs/>
        </w:rPr>
        <w:t>ยุทธศาสตร์การพัฒนาด้านการจัดระเบียบ สังคม และรักษาความสงบเรียบร้อย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r>
        <w:rPr>
          <w:rFonts w:ascii="TH SarabunIT๙" w:hAnsi="TH SarabunIT๙" w:cs="TH SarabunIT๙"/>
          <w:b/>
          <w:bCs/>
          <w:u w:val="single"/>
        </w:rPr>
        <w:t>3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ส่งเสริมการป้องกันและปราบปรามอาชยากรรม ด้านทางสังคมทั้งในประเทศ และระหว่างประเทศ</w:t>
      </w:r>
    </w:p>
    <w:p w:rsidR="00F05898" w:rsidRDefault="00F05898" w:rsidP="00F05898">
      <w:pPr>
        <w:pStyle w:val="a3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การสร้างระบบบริหารจัดการที่ดี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ประเทศชาติ ชุมชนมีความปลอดภัยในชีวิตและทรัพย์สิน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>
        <w:rPr>
          <w:rFonts w:ascii="TH SarabunIT๙" w:hAnsi="TH SarabunIT๙" w:cs="TH SarabunIT๙"/>
          <w:cs/>
        </w:rPr>
        <w:t xml:space="preserve">  ความปลอดภัยในชีวิตและทรัพย์สิน</w:t>
      </w:r>
      <w:r>
        <w:rPr>
          <w:rFonts w:ascii="TH SarabunIT๙" w:hAnsi="TH SarabunIT๙" w:cs="TH SarabunIT๙"/>
          <w:b/>
          <w:bCs/>
          <w:cs/>
        </w:rPr>
        <w:t>ของประชาชน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9606" w:type="dxa"/>
        <w:tblLook w:val="04A0"/>
      </w:tblPr>
      <w:tblGrid>
        <w:gridCol w:w="4361"/>
        <w:gridCol w:w="5245"/>
      </w:tblGrid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 </w:t>
            </w:r>
            <w:r>
              <w:rPr>
                <w:rFonts w:ascii="TH SarabunIT๙" w:hAnsi="TH SarabunIT๙" w:cs="TH SarabunIT๙" w:hint="cs"/>
                <w:cs/>
              </w:rPr>
              <w:t>การส่งเสริมประชาธิปไตย และการส่งเสริมการมีส่วนร่วมของประชาชน</w:t>
            </w:r>
          </w:p>
          <w:p w:rsidR="00F05898" w:rsidRDefault="00F05898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การป้องกันและบรรเทาสาธารณภัย</w:t>
            </w:r>
          </w:p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</w:p>
          <w:p w:rsidR="00F05898" w:rsidRDefault="00F05898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 การรักษาความสงบเรียบร้อยและความปลอดภัยในชีวิตและทรัพย์สิน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จำนวนชุมชนที่มีวิถีชีวิตประชาธิปไตย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ประเทศชาติ ชุมชน สังคม มีความปลอดภัยในชีวิต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และทรัพย์สิน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ประเทศชาติ ชุมชน สังคม มีความปลอดภัยในชีวิต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และทรัพย์สิน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สำนักปลัดฯ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รักษาความสงบ ความมั่งคง และพัฒนาคนสู่สังคมคุณภาพ</w:t>
      </w:r>
    </w:p>
    <w:p w:rsidR="00F05898" w:rsidRDefault="00F05898" w:rsidP="00F05898">
      <w:pPr>
        <w:pStyle w:val="a5"/>
        <w:numPr>
          <w:ilvl w:val="0"/>
          <w:numId w:val="3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F0589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การพัฒนาด้านการจัดระเบียบชุมชน/สังคม และการรักษาความสงบเรียบร้อย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Pr="00F05898" w:rsidRDefault="00F05898" w:rsidP="00F05898">
      <w:pPr>
        <w:pStyle w:val="a3"/>
        <w:tabs>
          <w:tab w:val="left" w:pos="235"/>
          <w:tab w:val="center" w:pos="4677"/>
        </w:tabs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</w:rPr>
        <w:t xml:space="preserve">4. </w:t>
      </w:r>
      <w:r>
        <w:rPr>
          <w:rFonts w:ascii="TH SarabunIT๙" w:hAnsi="TH SarabunIT๙" w:cs="TH SarabunIT๙" w:hint="cs"/>
          <w:b/>
          <w:bCs/>
          <w:u w:val="single"/>
          <w:cs/>
        </w:rPr>
        <w:t>ยุทธศาสตร์การพัฒนาด้านการวางแผน การส่งเสริมการลงทุน พานิชยก</w:t>
      </w:r>
      <w:proofErr w:type="spellStart"/>
      <w:r>
        <w:rPr>
          <w:rFonts w:ascii="TH SarabunIT๙" w:hAnsi="TH SarabunIT๙" w:cs="TH SarabunIT๙" w:hint="cs"/>
          <w:b/>
          <w:bCs/>
          <w:u w:val="single"/>
          <w:cs/>
        </w:rPr>
        <w:t>รรม</w:t>
      </w:r>
      <w:proofErr w:type="spellEnd"/>
      <w:r>
        <w:rPr>
          <w:rFonts w:ascii="TH SarabunIT๙" w:hAnsi="TH SarabunIT๙" w:cs="TH SarabunIT๙" w:hint="cs"/>
          <w:b/>
          <w:bCs/>
          <w:u w:val="single"/>
          <w:cs/>
        </w:rPr>
        <w:t>การท่องเที่ยว กีฬาและนันทนาการ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proofErr w:type="gramStart"/>
      <w:r>
        <w:rPr>
          <w:rFonts w:ascii="TH SarabunIT๙" w:hAnsi="TH SarabunIT๙" w:cs="TH SarabunIT๙"/>
          <w:b/>
          <w:bCs/>
          <w:u w:val="single"/>
        </w:rPr>
        <w:t xml:space="preserve">4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ส่งเสริมและพัฒนา</w:t>
      </w:r>
      <w:proofErr w:type="gramEnd"/>
      <w:r>
        <w:rPr>
          <w:rFonts w:ascii="TH SarabunIT๙" w:hAnsi="TH SarabunIT๙" w:cs="TH SarabunIT๙" w:hint="cs"/>
          <w:cs/>
        </w:rPr>
        <w:t xml:space="preserve"> การค้า การลงทุนและการท่องเที่ยว</w:t>
      </w:r>
      <w:r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การค้า การลงทุน  การท่องเทียว มีศักยภาพ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u w:val="single"/>
          <w:cs/>
        </w:rPr>
        <w:softHyphen/>
        <w:t>ตัวชี้วัดระดับเป้าประสงค์</w:t>
      </w:r>
      <w:r>
        <w:rPr>
          <w:rFonts w:ascii="TH SarabunIT๙" w:hAnsi="TH SarabunIT๙" w:cs="TH SarabunIT๙"/>
          <w:cs/>
        </w:rPr>
        <w:t xml:space="preserve">   การค้า การลงทุน  การท่องเทียว มีศักยภาพ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F05898" w:rsidRDefault="00F05898" w:rsidP="00F05898">
      <w:pPr>
        <w:pStyle w:val="a3"/>
        <w:rPr>
          <w:rFonts w:ascii="TH SarabunIT๙" w:hAnsi="TH SarabunIT๙" w:cs="TH SarabunIT๙"/>
          <w:b/>
          <w:bCs/>
        </w:rPr>
      </w:pPr>
    </w:p>
    <w:tbl>
      <w:tblPr>
        <w:tblStyle w:val="a6"/>
        <w:tblW w:w="9606" w:type="dxa"/>
        <w:tblLook w:val="04A0"/>
      </w:tblPr>
      <w:tblGrid>
        <w:gridCol w:w="4361"/>
        <w:gridCol w:w="5245"/>
      </w:tblGrid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แนวทางการพัฒนาด้านการส่งเสริมการลงทุน</w:t>
            </w:r>
          </w:p>
          <w:p w:rsidR="00F05898" w:rsidRDefault="00F05898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แนวทางการพัฒนาด้านการท่องเที่ยว</w:t>
            </w:r>
          </w:p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</w:p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แนวทางการพัฒนาด้านการพาณิชยก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รรม</w:t>
            </w:r>
            <w:proofErr w:type="spellEnd"/>
          </w:p>
          <w:p w:rsidR="00F05898" w:rsidRDefault="00F05898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4.</w:t>
            </w:r>
            <w:r>
              <w:rPr>
                <w:rFonts w:ascii="TH SarabunIT๙" w:hAnsi="TH SarabunIT๙" w:cs="TH SarabunIT๙" w:hint="cs"/>
                <w:cs/>
              </w:rPr>
              <w:t xml:space="preserve"> แนวทางการพัฒนาด้านการกีฬา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จำนวนที่เพิ่มขึ้นของแหล่งเงินทุน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จำนวนบุคลากรการท่องเที่ยวที่ได้รับการพัฒนา/จำนวน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นักท่องเที่ยวเพิ่มขึ้น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จำนวนศูนย์กลางการซื้อขายที่เพิ่มขึ้น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จำนวนสถานที่/งบประมาณในการสนับสนุนเพิ่มขึ้น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 xml:space="preserve">      สำนักปลัดฯ / ส่วนการศึกษา ศาสนา และวัฒนธรรม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4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ส่งเสริมการผลิต และพัฒนาสินค้าเกษตรเพื่อเพิ่มมูลค่า/พัฒนาขีดความสามารถการค้าและการลงทุน</w:t>
      </w:r>
    </w:p>
    <w:p w:rsidR="00F05898" w:rsidRDefault="00F05898" w:rsidP="00F05898">
      <w:pPr>
        <w:pStyle w:val="a5"/>
        <w:numPr>
          <w:ilvl w:val="0"/>
          <w:numId w:val="4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พัฒนาด้านการวางแผน การส่งเสริมการลงทุน  </w:t>
      </w:r>
    </w:p>
    <w:p w:rsidR="00F05898" w:rsidRDefault="00F05898" w:rsidP="00F05898">
      <w:pPr>
        <w:pStyle w:val="a3"/>
        <w:tabs>
          <w:tab w:val="left" w:pos="235"/>
          <w:tab w:val="center" w:pos="4677"/>
        </w:tabs>
        <w:ind w:left="930"/>
        <w:rPr>
          <w:rFonts w:ascii="TH SarabunIT๙" w:hAnsi="TH SarabunIT๙" w:cs="TH SarabunIT๙"/>
          <w:b/>
          <w:bCs/>
        </w:rPr>
      </w:pPr>
    </w:p>
    <w:p w:rsidR="00F05898" w:rsidRDefault="00F05898" w:rsidP="00F05898">
      <w:pPr>
        <w:pStyle w:val="a3"/>
        <w:tabs>
          <w:tab w:val="left" w:pos="235"/>
          <w:tab w:val="center" w:pos="4677"/>
        </w:tabs>
        <w:ind w:left="930"/>
        <w:jc w:val="center"/>
        <w:rPr>
          <w:rFonts w:ascii="TH SarabunIT๙" w:hAnsi="TH SarabunIT๙" w:cs="TH SarabunIT๙"/>
          <w:b/>
          <w:bCs/>
        </w:rPr>
      </w:pPr>
    </w:p>
    <w:p w:rsidR="00F05898" w:rsidRDefault="00F05898" w:rsidP="00F05898">
      <w:pPr>
        <w:pStyle w:val="a3"/>
        <w:tabs>
          <w:tab w:val="left" w:pos="235"/>
          <w:tab w:val="center" w:pos="4677"/>
        </w:tabs>
        <w:ind w:left="930"/>
        <w:jc w:val="center"/>
        <w:rPr>
          <w:rFonts w:ascii="TH SarabunIT๙" w:hAnsi="TH SarabunIT๙" w:cs="TH SarabunIT๙"/>
          <w:b/>
          <w:bCs/>
        </w:rPr>
      </w:pPr>
    </w:p>
    <w:p w:rsidR="00F05898" w:rsidRDefault="00F05898" w:rsidP="00F05898">
      <w:pPr>
        <w:pStyle w:val="a3"/>
        <w:tabs>
          <w:tab w:val="left" w:pos="235"/>
          <w:tab w:val="center" w:pos="4677"/>
        </w:tabs>
        <w:ind w:left="930"/>
        <w:jc w:val="center"/>
        <w:rPr>
          <w:rFonts w:ascii="TH SarabunIT๙" w:hAnsi="TH SarabunIT๙" w:cs="TH SarabunIT๙"/>
          <w:b/>
          <w:bCs/>
        </w:rPr>
      </w:pPr>
    </w:p>
    <w:p w:rsidR="00F05898" w:rsidRDefault="00F05898" w:rsidP="00F05898">
      <w:pPr>
        <w:pStyle w:val="a3"/>
        <w:tabs>
          <w:tab w:val="left" w:pos="235"/>
          <w:tab w:val="center" w:pos="4677"/>
        </w:tabs>
        <w:ind w:left="930"/>
        <w:jc w:val="center"/>
        <w:rPr>
          <w:rFonts w:ascii="TH SarabunIT๙" w:hAnsi="TH SarabunIT๙" w:cs="TH SarabunIT๙"/>
          <w:b/>
          <w:bCs/>
        </w:rPr>
      </w:pPr>
    </w:p>
    <w:p w:rsidR="00F05898" w:rsidRPr="00F05898" w:rsidRDefault="00F05898" w:rsidP="00F05898">
      <w:pPr>
        <w:pStyle w:val="a3"/>
        <w:tabs>
          <w:tab w:val="left" w:pos="235"/>
          <w:tab w:val="center" w:pos="4677"/>
        </w:tabs>
        <w:ind w:left="930"/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</w:rPr>
        <w:t xml:space="preserve">5. </w:t>
      </w:r>
      <w:r>
        <w:rPr>
          <w:rFonts w:ascii="TH SarabunIT๙" w:hAnsi="TH SarabunIT๙" w:cs="TH SarabunIT๙" w:hint="cs"/>
          <w:b/>
          <w:bCs/>
          <w:u w:val="single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r>
        <w:rPr>
          <w:rFonts w:ascii="TH SarabunIT๙" w:hAnsi="TH SarabunIT๙" w:cs="TH SarabunIT๙"/>
          <w:b/>
          <w:bCs/>
          <w:u w:val="single"/>
        </w:rPr>
        <w:t>5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การเพิ่มประสิทธิภาพในการจัดการค้า การท่องเที่ยว และการจัดการทรัพยากรธรรมชาติและสิ่งแวดล้อมที่ดี เพื่อการพัฒนาที่ยั่งยืน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การท่องเที่ยวเชิงอนุรักษ์สิ่งแวดล้อมที่ดี และยั่งยืน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>
        <w:rPr>
          <w:rFonts w:ascii="TH SarabunIT๙" w:hAnsi="TH SarabunIT๙" w:cs="TH SarabunIT๙"/>
          <w:cs/>
        </w:rPr>
        <w:t xml:space="preserve">   จำนวนชุมชนที่มีการอนุรักษ์สิ่งแวดล้อมที่ยั่งยืนเพิ่มขึ้น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9606" w:type="dxa"/>
        <w:tblLook w:val="04A0"/>
      </w:tblPr>
      <w:tblGrid>
        <w:gridCol w:w="4361"/>
        <w:gridCol w:w="5245"/>
      </w:tblGrid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แนวทางการพัฒนาด้านคุ้มครองดูแลบำรุงรักษา  ใช้ประโยชน์จากป่าไม้  ที่ดิน ทรัพยากรธรรมชาติ                                       </w:t>
            </w:r>
          </w:p>
          <w:p w:rsidR="00F05898" w:rsidRDefault="00F05898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แนวทางการพัฒนาด้านการจัดการสิ่งแวดล้อมและมลพิษต่างๆ </w:t>
            </w:r>
          </w:p>
          <w:p w:rsidR="00F05898" w:rsidRDefault="00F05898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>แนวทางการพัฒนาด้านการบริหารการจัดการ</w:t>
            </w:r>
          </w:p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ที่ดี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ชุมชนมีการอนุรักษ์ทรัพยากรเพิ่มขึ้น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</w:p>
          <w:p w:rsidR="00AC6D9F" w:rsidRDefault="00AC6D9F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</w:p>
          <w:p w:rsidR="00F05898" w:rsidRDefault="00F05898" w:rsidP="00AC6D9F">
            <w:pPr>
              <w:pStyle w:val="a3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ชุมชนมีสภาพแวดล้อมที่ดีอย่างยั่งยืน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ชุมชนมีสภาพแวดล้อมที่ดีอย่างยั่งยืน</w:t>
            </w: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 xml:space="preserve">      สำนักปลัดฯ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</w:p>
    <w:p w:rsidR="00F05898" w:rsidRDefault="00F05898" w:rsidP="00F05898">
      <w:pPr>
        <w:pStyle w:val="a5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การพัฒนาการด้านการพัฒนาการบริหารจัดการและอนุรักษ์ทรัพยากรธรรมชาติและสิ่งแวดล้อม  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Pr="00F05898" w:rsidRDefault="00F05898" w:rsidP="00F05898">
      <w:pPr>
        <w:pStyle w:val="a3"/>
        <w:tabs>
          <w:tab w:val="left" w:pos="235"/>
          <w:tab w:val="center" w:pos="4677"/>
        </w:tabs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  <w:cs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</w:rPr>
        <w:t xml:space="preserve">6. </w:t>
      </w:r>
      <w:r>
        <w:rPr>
          <w:rFonts w:ascii="TH SarabunIT๙" w:hAnsi="TH SarabunIT๙" w:cs="TH SarabunIT๙" w:hint="cs"/>
          <w:b/>
          <w:bCs/>
          <w:u w:val="single"/>
          <w:cs/>
        </w:rPr>
        <w:t>ยุทธศาสตร์การพัฒนาด้านศิลปวัฒนธรรม จารีตประเพณีและภูมิปัญญาท้องถิ่น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r>
        <w:rPr>
          <w:rFonts w:ascii="TH SarabunIT๙" w:hAnsi="TH SarabunIT๙" w:cs="TH SarabunIT๙"/>
          <w:b/>
          <w:bCs/>
          <w:u w:val="single"/>
        </w:rPr>
        <w:t>6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ปรับปรุงและพัฒนาระบบการศึกษาและสาธารณสุข ตลอดจนอนุรักษ์และพัฒนาศิลปวัฒนธรรมอันดีงามและภูมิปัญญาท้องถิ่น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ระบบการศึกษาและสาธารณสุขได้มาตรฐาน มีการอนุรักษ์วัฒนธรรม ประเพณีและ                   ภูมิปัญญาท้องถิ่น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  <w:r>
        <w:rPr>
          <w:rFonts w:ascii="TH SarabunIT๙" w:hAnsi="TH SarabunIT๙" w:cs="TH SarabunIT๙"/>
          <w:cs/>
        </w:rPr>
        <w:t xml:space="preserve">   จำนวนประชากรที่ได้รับการพัฒนา การส่งเสริม อนุรักษ์วัฒนธรรม ประเพณีและ   ภูมิปัญญาท้องถิ่น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ยุทธศาสตร์แนวทางการพัฒนาและตัวชี้วัดระดับกลยุทธ์</w:t>
      </w:r>
    </w:p>
    <w:p w:rsidR="00F05898" w:rsidRDefault="00F05898" w:rsidP="00F05898">
      <w:pPr>
        <w:pStyle w:val="a3"/>
        <w:spacing w:before="24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9606" w:type="dxa"/>
        <w:tblLook w:val="04A0"/>
      </w:tblPr>
      <w:tblGrid>
        <w:gridCol w:w="4361"/>
        <w:gridCol w:w="5245"/>
      </w:tblGrid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กลยุทธ์แนวทางการพัฒนา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ตัวชี้วัดระดับกลยุทธ์</w:t>
            </w:r>
          </w:p>
          <w:p w:rsidR="00F05898" w:rsidRDefault="00F0589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F05898" w:rsidTr="00F05898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แนวทางการพัฒนาด้านการปกป้อง  คุ้มครอง    ควบคุม  ดูแลรักษาโบราณสถาน โบราณวัตถุ  พิพิธภัณฑ์สถานแห่งชาติ</w:t>
            </w:r>
          </w:p>
          <w:p w:rsidR="00F05898" w:rsidRDefault="00F05898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 xml:space="preserve"> แนวทางการพัฒนาด้านการจัดงานงานประเพณีประจำปีและประจำท้องถิ่น</w:t>
            </w:r>
          </w:p>
          <w:p w:rsidR="00F05898" w:rsidRDefault="00F05898">
            <w:pPr>
              <w:pStyle w:val="a3"/>
              <w:spacing w:before="24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แนวทางการพัฒนาด้านการอนุรักษ์ ทำนุบำรุงรักษาโบราณสถาน โบราณวัตถุในพื้นที่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จำนวนโบราณสถาน โบราณวัตถุ  ที่ได้รับการดูแลเพิ่มขึ้น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  <w:p w:rsidR="00F05898" w:rsidRDefault="00F05898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ร้อยละของจำนวนประชากรที่เข้าร่วมงานประเพณีต่างๆ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</w:rPr>
            </w:pPr>
          </w:p>
          <w:p w:rsidR="00F05898" w:rsidRDefault="00F05898" w:rsidP="00AC6D9F">
            <w:pPr>
              <w:pStyle w:val="a3"/>
              <w:spacing w:before="24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จำนวนชุมชนที่มีการอนุรักษ์ ทำนุบำรุงรักษาโบราณสถาน โบราณวัตถุ</w:t>
            </w:r>
          </w:p>
          <w:p w:rsidR="00F05898" w:rsidRDefault="00F05898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:rsidR="00F05898" w:rsidRDefault="00F05898">
            <w:pPr>
              <w:pStyle w:val="a3"/>
              <w:ind w:left="720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ส่วนการศึกษา ศาสนา และวัฒนธรรม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รักษาความสงบ ความมั่นคง และพัฒนาคนสู่สังคมคุณภาพ</w:t>
      </w:r>
    </w:p>
    <w:p w:rsidR="00F05898" w:rsidRDefault="00F05898" w:rsidP="00F05898">
      <w:pPr>
        <w:pStyle w:val="a5"/>
        <w:numPr>
          <w:ilvl w:val="0"/>
          <w:numId w:val="6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๖ พัฒนาด้านศิลปะ วัฒนธรรม จารีต ประเพณี และภูมิปัญญาท้องถิ่น  </w:t>
      </w:r>
    </w:p>
    <w:p w:rsidR="00AC6D9F" w:rsidRDefault="00AC6D9F" w:rsidP="00F05898">
      <w:pPr>
        <w:pStyle w:val="a3"/>
        <w:tabs>
          <w:tab w:val="left" w:pos="235"/>
          <w:tab w:val="center" w:pos="4677"/>
        </w:tabs>
        <w:ind w:left="930"/>
        <w:jc w:val="right"/>
        <w:rPr>
          <w:rFonts w:ascii="TH SarabunIT๙" w:hAnsi="TH SarabunIT๙" w:cs="TH SarabunIT๙"/>
          <w:b/>
          <w:bCs/>
        </w:rPr>
      </w:pPr>
    </w:p>
    <w:p w:rsidR="00AC6D9F" w:rsidRDefault="00AC6D9F" w:rsidP="00F05898">
      <w:pPr>
        <w:pStyle w:val="a3"/>
        <w:tabs>
          <w:tab w:val="left" w:pos="235"/>
          <w:tab w:val="center" w:pos="4677"/>
        </w:tabs>
        <w:ind w:left="930"/>
        <w:jc w:val="right"/>
        <w:rPr>
          <w:rFonts w:ascii="TH SarabunIT๙" w:hAnsi="TH SarabunIT๙" w:cs="TH SarabunIT๙"/>
          <w:b/>
          <w:bCs/>
        </w:rPr>
      </w:pPr>
    </w:p>
    <w:p w:rsidR="00F05898" w:rsidRPr="00F05898" w:rsidRDefault="00F05898" w:rsidP="00F05898">
      <w:pPr>
        <w:pStyle w:val="a3"/>
        <w:tabs>
          <w:tab w:val="left" w:pos="235"/>
          <w:tab w:val="center" w:pos="4677"/>
        </w:tabs>
        <w:ind w:left="930"/>
        <w:jc w:val="right"/>
        <w:rPr>
          <w:rFonts w:ascii="TH SarabunIT๙" w:hAnsi="TH SarabunIT๙" w:cs="TH SarabunIT๙"/>
          <w:b/>
          <w:bCs/>
          <w:cs/>
        </w:rPr>
      </w:pPr>
      <w:r w:rsidRPr="00F05898">
        <w:rPr>
          <w:rFonts w:ascii="TH SarabunIT๙" w:hAnsi="TH SarabunIT๙" w:cs="TH SarabunIT๙" w:hint="cs"/>
          <w:b/>
          <w:bCs/>
          <w:cs/>
        </w:rPr>
        <w:t>(เอกสารแนบรายงานการประชุม ๑)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</w:p>
    <w:p w:rsidR="00F05898" w:rsidRDefault="00F05898" w:rsidP="00F05898">
      <w:pPr>
        <w:pStyle w:val="a3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 xml:space="preserve">๗. ยุทธศาสตร์การพัฒนาอื่นๆ </w:t>
      </w: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>
        <w:rPr>
          <w:rFonts w:ascii="TH SarabunIT๙" w:hAnsi="TH SarabunIT๙" w:cs="TH SarabunIT๙"/>
          <w:b/>
          <w:bCs/>
          <w:u w:val="single"/>
          <w:cs/>
        </w:rPr>
        <w:t xml:space="preserve">กิจที่ </w:t>
      </w:r>
      <w:proofErr w:type="gramStart"/>
      <w:r>
        <w:rPr>
          <w:rFonts w:ascii="TH SarabunIT๙" w:hAnsi="TH SarabunIT๙" w:cs="TH SarabunIT๙"/>
          <w:b/>
          <w:bCs/>
          <w:u w:val="single"/>
        </w:rPr>
        <w:t>7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การบริหารจัดการด้านอื่นๆ</w:t>
      </w:r>
      <w:proofErr w:type="gramEnd"/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  <w:r>
        <w:rPr>
          <w:rFonts w:ascii="TH SarabunIT๙" w:hAnsi="TH SarabunIT๙" w:cs="TH SarabunIT๙"/>
          <w:cs/>
        </w:rPr>
        <w:t xml:space="preserve">  การบริหารราชการในองค์กรมีระบบการบริหารจัดการที่ดี  โปร่งใส ตรวจสอบได้</w:t>
      </w:r>
    </w:p>
    <w:p w:rsidR="00F05898" w:rsidRDefault="00F05898" w:rsidP="00F05898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ตัวชี้วัดระดับเป้าประสงค์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จำนวนส่วนงานต่างๆที่ได้มาตรฐานเพิ่มขึ้น</w:t>
      </w:r>
    </w:p>
    <w:tbl>
      <w:tblPr>
        <w:tblStyle w:val="a6"/>
        <w:tblW w:w="0" w:type="auto"/>
        <w:tblLook w:val="04A0"/>
      </w:tblPr>
      <w:tblGrid>
        <w:gridCol w:w="4622"/>
        <w:gridCol w:w="4620"/>
      </w:tblGrid>
      <w:tr w:rsidR="00F05898" w:rsidTr="00F058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F05898" w:rsidTr="00F0589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898" w:rsidRDefault="00F058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 แนวทางการพัฒนาด้านอื่นๆ</w:t>
            </w:r>
          </w:p>
        </w:tc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898" w:rsidRDefault="00F058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 อื่นๆ</w:t>
            </w:r>
          </w:p>
          <w:p w:rsidR="00F05898" w:rsidRDefault="00F058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5898" w:rsidRDefault="00F058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5898" w:rsidRDefault="00F058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หน่วยงานรับผิดชอบหลัก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สำนักปลัดฯ/ส่วนการคลัง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</w:p>
    <w:p w:rsidR="00F05898" w:rsidRDefault="00F05898" w:rsidP="00F05898">
      <w:pPr>
        <w:pStyle w:val="a3"/>
        <w:spacing w:before="24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ความเชื่อมโยง</w:t>
      </w:r>
    </w:p>
    <w:p w:rsidR="00F05898" w:rsidRDefault="00F05898" w:rsidP="00F05898">
      <w:pPr>
        <w:pStyle w:val="a5"/>
        <w:numPr>
          <w:ilvl w:val="0"/>
          <w:numId w:val="7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ยุทธศาสตร์ที่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รักษาความสงบ ความมั่นคง และพัฒนาคนสู่สังคมคุณภาพ  </w:t>
      </w:r>
    </w:p>
    <w:p w:rsidR="00F05898" w:rsidRDefault="00F05898" w:rsidP="00F05898">
      <w:pPr>
        <w:pStyle w:val="a5"/>
        <w:numPr>
          <w:ilvl w:val="0"/>
          <w:numId w:val="7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๗  การพัฒนาระบบการบริหารจัดการที่ดี  </w:t>
      </w: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</w:rPr>
      </w:pPr>
    </w:p>
    <w:p w:rsidR="00F05898" w:rsidRDefault="00F05898" w:rsidP="00F05898">
      <w:pPr>
        <w:pStyle w:val="a3"/>
        <w:jc w:val="thaiDistribute"/>
        <w:rPr>
          <w:rFonts w:ascii="TH SarabunIT๙" w:hAnsi="TH SarabunIT๙" w:cs="TH SarabunIT๙"/>
          <w:b/>
          <w:bCs/>
          <w:u w:val="single"/>
        </w:rPr>
      </w:pPr>
    </w:p>
    <w:p w:rsidR="00F05898" w:rsidRDefault="00F05898" w:rsidP="00F05898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230500" w:rsidRDefault="00230500"/>
    <w:sectPr w:rsidR="00230500" w:rsidSect="00230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45C"/>
    <w:multiLevelType w:val="hybridMultilevel"/>
    <w:tmpl w:val="3304B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F537EA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91DEB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6289E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6E7BAD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823A00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BD73D6"/>
    <w:multiLevelType w:val="hybridMultilevel"/>
    <w:tmpl w:val="E6F4D50E"/>
    <w:lvl w:ilvl="0" w:tplc="E2D21B90">
      <w:start w:val="1"/>
      <w:numFmt w:val="decimal"/>
      <w:lvlText w:val="%1."/>
      <w:lvlJc w:val="left"/>
      <w:pPr>
        <w:ind w:left="9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</w:compat>
  <w:rsids>
    <w:rsidRoot w:val="00F05898"/>
    <w:rsid w:val="00230500"/>
    <w:rsid w:val="00AC6D9F"/>
    <w:rsid w:val="00DF1489"/>
    <w:rsid w:val="00F05898"/>
    <w:rsid w:val="00F0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5898"/>
    <w:pPr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F05898"/>
    <w:rPr>
      <w:rFonts w:ascii="Angsan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F05898"/>
    <w:pPr>
      <w:ind w:left="720"/>
      <w:contextualSpacing/>
    </w:pPr>
  </w:style>
  <w:style w:type="table" w:styleId="a6">
    <w:name w:val="Table Grid"/>
    <w:basedOn w:val="a1"/>
    <w:uiPriority w:val="59"/>
    <w:rsid w:val="00F058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1072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</cp:revision>
  <dcterms:created xsi:type="dcterms:W3CDTF">2015-05-27T02:34:00Z</dcterms:created>
  <dcterms:modified xsi:type="dcterms:W3CDTF">2015-05-29T04:13:00Z</dcterms:modified>
</cp:coreProperties>
</file>